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86" w:rsidRDefault="00496786" w:rsidP="00496786">
      <w:pPr>
        <w:pStyle w:val="NormalWeb"/>
        <w:spacing w:before="0" w:beforeAutospacing="0" w:after="0" w:afterAutospacing="0"/>
        <w:rPr>
          <w:rFonts w:ascii="OpenDyslexicMono" w:eastAsiaTheme="minorEastAsia" w:hAnsi="OpenDyslexicMono" w:cstheme="minorBidi"/>
          <w:b/>
          <w:bCs/>
          <w:color w:val="000000" w:themeColor="text1"/>
          <w:kern w:val="24"/>
        </w:rPr>
      </w:pPr>
    </w:p>
    <w:p w:rsidR="00496786" w:rsidRPr="00141112" w:rsidRDefault="00496786" w:rsidP="00496786">
      <w:pPr>
        <w:pStyle w:val="NormalWeb"/>
        <w:spacing w:before="0" w:beforeAutospacing="0" w:after="0" w:afterAutospacing="0"/>
        <w:rPr>
          <w:rFonts w:ascii="OpenDyslexicMono" w:eastAsiaTheme="minorEastAsia" w:hAnsi="OpenDyslexicMono" w:cstheme="minorBidi"/>
          <w:b/>
          <w:bCs/>
          <w:color w:val="000000" w:themeColor="text1"/>
          <w:kern w:val="24"/>
          <w:u w:val="single"/>
        </w:rPr>
      </w:pPr>
      <w:bookmarkStart w:id="0" w:name="_GoBack"/>
      <w:r w:rsidRPr="00141112">
        <w:rPr>
          <w:rFonts w:ascii="OpenDyslexicMono" w:eastAsiaTheme="minorEastAsia" w:hAnsi="OpenDyslexicMono" w:cstheme="minorBidi"/>
          <w:b/>
          <w:bCs/>
          <w:color w:val="000000" w:themeColor="text1"/>
          <w:kern w:val="24"/>
          <w:u w:val="single"/>
        </w:rPr>
        <w:t>Find and underline the adjectives</w:t>
      </w:r>
    </w:p>
    <w:p w:rsidR="00496786" w:rsidRPr="00141112" w:rsidRDefault="00496786" w:rsidP="00496786">
      <w:pPr>
        <w:pStyle w:val="NormalWeb"/>
        <w:spacing w:before="0" w:beforeAutospacing="0" w:after="0" w:afterAutospacing="0"/>
        <w:rPr>
          <w:rFonts w:ascii="OpenDyslexicMono" w:eastAsiaTheme="minorEastAsia" w:hAnsi="OpenDyslexicMono" w:cstheme="minorBidi"/>
          <w:b/>
          <w:bCs/>
          <w:color w:val="000000" w:themeColor="text1"/>
          <w:kern w:val="24"/>
          <w:u w:val="single"/>
        </w:rPr>
      </w:pPr>
    </w:p>
    <w:bookmarkEnd w:id="0"/>
    <w:p w:rsidR="00496786" w:rsidRPr="00496786" w:rsidRDefault="00496786" w:rsidP="00496786">
      <w:pPr>
        <w:pStyle w:val="NormalWeb"/>
        <w:spacing w:before="0" w:beforeAutospacing="0" w:after="0" w:afterAutospacing="0"/>
      </w:pPr>
      <w:r w:rsidRPr="00496786">
        <w:rPr>
          <w:rFonts w:ascii="OpenDyslexicMono" w:eastAsiaTheme="minorEastAsia" w:hAnsi="OpenDyslexicMono" w:cstheme="minorBidi"/>
          <w:b/>
          <w:bCs/>
          <w:color w:val="000000" w:themeColor="text1"/>
          <w:kern w:val="24"/>
        </w:rPr>
        <w:t>Tim ran through the forest calling and calling. Where had Barney gone to now? That dog was always chasing rabbits and never came when he was called. Tim paused by a large oak tree to catch his breath. He felt cross with his grandparents. They always made him take the dog for a walk whenever he visited. He would rather have been sat in front of the television. There were always good films on New Year’s Eve. A distant bark brought him back to the present and he dashed on.</w:t>
      </w:r>
    </w:p>
    <w:p w:rsidR="00496786" w:rsidRPr="00496786" w:rsidRDefault="00496786" w:rsidP="00496786">
      <w:pPr>
        <w:pStyle w:val="NormalWeb"/>
        <w:spacing w:before="0" w:beforeAutospacing="0" w:after="0" w:afterAutospacing="0"/>
      </w:pPr>
      <w:r w:rsidRPr="00496786">
        <w:rPr>
          <w:rFonts w:ascii="OpenDyslexicMono" w:eastAsiaTheme="minorEastAsia" w:hAnsi="OpenDyslexicMono" w:cstheme="minorBidi"/>
          <w:b/>
          <w:bCs/>
          <w:color w:val="000000" w:themeColor="text1"/>
          <w:kern w:val="24"/>
        </w:rPr>
        <w:t xml:space="preserve">Barney was digging furiously amongst the old bracken and damp leaves. Tim pulled him back and the dog sat watching him, panting – with his tongue hanging out like a strip of bacon. There in the soil was an orange rock. At least, that was what Tim thought at first. But as he tugged it out and brushed off the soil, he realised that he was holding a large orange tile. </w:t>
      </w:r>
    </w:p>
    <w:p w:rsidR="00496786" w:rsidRPr="00496786" w:rsidRDefault="00496786" w:rsidP="00496786">
      <w:pPr>
        <w:pStyle w:val="NormalWeb"/>
        <w:spacing w:before="0" w:beforeAutospacing="0" w:after="0" w:afterAutospacing="0"/>
      </w:pPr>
      <w:r w:rsidRPr="00496786">
        <w:rPr>
          <w:rFonts w:ascii="OpenDyslexicMono" w:eastAsiaTheme="minorEastAsia" w:hAnsi="OpenDyslexicMono" w:cstheme="minorBidi"/>
          <w:b/>
          <w:bCs/>
          <w:color w:val="000000" w:themeColor="text1"/>
          <w:kern w:val="24"/>
        </w:rPr>
        <w:t xml:space="preserve">Tim shivered. He was certain that it was a Roman tile. He had seen pictures of these in his history book at school. Carefully, he turned it over. He was thrilled with the discovery and was just about to give Barney a </w:t>
      </w:r>
      <w:r w:rsidRPr="00496786">
        <w:rPr>
          <w:rFonts w:ascii="OpenDyslexicMono" w:eastAsiaTheme="minorEastAsia" w:hAnsi="OpenDyslexicMono" w:cstheme="minorBidi"/>
          <w:b/>
          <w:bCs/>
          <w:color w:val="000000" w:themeColor="text1"/>
          <w:kern w:val="24"/>
        </w:rPr>
        <w:t>well-deserved</w:t>
      </w:r>
      <w:r w:rsidRPr="00496786">
        <w:rPr>
          <w:rFonts w:ascii="OpenDyslexicMono" w:eastAsiaTheme="minorEastAsia" w:hAnsi="OpenDyslexicMono" w:cstheme="minorBidi"/>
          <w:b/>
          <w:bCs/>
          <w:color w:val="000000" w:themeColor="text1"/>
          <w:kern w:val="24"/>
        </w:rPr>
        <w:t xml:space="preserve"> pat when he noticed something about the tile. There was a paw-print on the surface. It was too small for a dog like Barney’s. Tim rubbed off the soil and wondered if it was a cat’s. </w:t>
      </w:r>
    </w:p>
    <w:p w:rsidR="002C0AF0" w:rsidRPr="00496786" w:rsidRDefault="002C0AF0">
      <w:pPr>
        <w:rPr>
          <w:sz w:val="24"/>
          <w:szCs w:val="24"/>
        </w:rPr>
      </w:pPr>
    </w:p>
    <w:sectPr w:rsidR="002C0AF0" w:rsidRPr="00496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Mono">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86"/>
    <w:rsid w:val="00141112"/>
    <w:rsid w:val="002C0AF0"/>
    <w:rsid w:val="0049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7316"/>
  <w15:chartTrackingRefBased/>
  <w15:docId w15:val="{072DC0E4-C9A5-448A-B6C3-8FCAE27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7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Maynes, Heather</dc:creator>
  <cp:keywords/>
  <dc:description/>
  <cp:lastModifiedBy>Maynes, Heather</cp:lastModifiedBy>
  <cp:revision>2</cp:revision>
  <dcterms:created xsi:type="dcterms:W3CDTF">2020-12-23T13:09:00Z</dcterms:created>
  <dcterms:modified xsi:type="dcterms:W3CDTF">2020-12-23T13:11:00Z</dcterms:modified>
</cp:coreProperties>
</file>