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10" w:rsidRPr="002E2E42" w:rsidRDefault="002E2E42">
      <w:pPr>
        <w:rPr>
          <w:b/>
          <w:sz w:val="32"/>
          <w:u w:val="single"/>
        </w:rPr>
      </w:pPr>
      <w:r w:rsidRPr="002E2E42">
        <w:rPr>
          <w:b/>
          <w:sz w:val="32"/>
          <w:u w:val="single"/>
        </w:rPr>
        <w:t>Greater depth week beginning 7</w:t>
      </w:r>
      <w:r w:rsidRPr="002E2E42">
        <w:rPr>
          <w:b/>
          <w:sz w:val="32"/>
          <w:u w:val="single"/>
          <w:vertAlign w:val="superscript"/>
        </w:rPr>
        <w:t>th</w:t>
      </w:r>
      <w:r w:rsidRPr="002E2E42">
        <w:rPr>
          <w:b/>
          <w:sz w:val="32"/>
          <w:u w:val="single"/>
        </w:rPr>
        <w:t xml:space="preserve"> December</w:t>
      </w:r>
    </w:p>
    <w:p w:rsidR="002E2E42" w:rsidRDefault="002E2E42">
      <w:r w:rsidRPr="002E2E42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272415</wp:posOffset>
            </wp:positionV>
            <wp:extent cx="4375785" cy="3983990"/>
            <wp:effectExtent l="0" t="0" r="5715" b="0"/>
            <wp:wrapTight wrapText="bothSides">
              <wp:wrapPolygon edited="0">
                <wp:start x="0" y="0"/>
                <wp:lineTo x="0" y="21483"/>
                <wp:lineTo x="21534" y="21483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785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/>
    <w:p w:rsidR="002E2E42" w:rsidRDefault="002E2E4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511628</wp:posOffset>
            </wp:positionH>
            <wp:positionV relativeFrom="paragraph">
              <wp:posOffset>535759</wp:posOffset>
            </wp:positionV>
            <wp:extent cx="41433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50" y="21467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E2E42" w:rsidRDefault="002E2E42">
      <w:r>
        <w:rPr>
          <w:noProof/>
          <w:lang w:eastAsia="en-GB"/>
        </w:rPr>
        <w:lastRenderedPageBreak/>
        <w:drawing>
          <wp:inline distT="0" distB="0" distL="0" distR="0" wp14:anchorId="159F2E4D" wp14:editId="1E678A4E">
            <wp:extent cx="5731510" cy="63976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42"/>
    <w:rsid w:val="00240410"/>
    <w:rsid w:val="002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019F"/>
  <w15:chartTrackingRefBased/>
  <w15:docId w15:val="{C0A64EAC-E35C-4DE2-93AF-AB2CEA86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2020-11-14T11:30:00Z</dcterms:created>
  <dcterms:modified xsi:type="dcterms:W3CDTF">2020-11-14T11:38:00Z</dcterms:modified>
</cp:coreProperties>
</file>